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(i.e.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 xml:space="preserve">the Annual Governance Statement (i.e.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the period for the exercise of public rights;</w:t>
      </w:r>
    </w:p>
    <w:p w14:paraId="3A2E16F3" w14:textId="72429C35" w:rsidR="00815FCF" w:rsidRDefault="00815FCF" w:rsidP="00D4060D">
      <w:pPr>
        <w:pStyle w:val="ListParagraph"/>
        <w:numPr>
          <w:ilvl w:val="2"/>
          <w:numId w:val="4"/>
        </w:numPr>
        <w:spacing w:after="120"/>
        <w:ind w:hanging="357"/>
        <w:contextualSpacing w:val="0"/>
      </w:pPr>
      <w:r>
        <w:t>details of the manner in which notice should be given of an intention to inspect the accounting records and other documents;</w:t>
      </w:r>
    </w:p>
    <w:p w14:paraId="15333C5A" w14:textId="006F9E5C" w:rsidR="00815FCF" w:rsidRDefault="00815FCF" w:rsidP="00D4060D">
      <w:pPr>
        <w:pStyle w:val="ListParagraph"/>
        <w:numPr>
          <w:ilvl w:val="2"/>
          <w:numId w:val="4"/>
        </w:numPr>
        <w:spacing w:after="120"/>
        <w:ind w:hanging="357"/>
        <w:contextualSpacing w:val="0"/>
      </w:pPr>
      <w:r>
        <w:t>the name and address of the local auditor;</w:t>
      </w:r>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question;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It the parish meeting has no website,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8D3354"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C636B1">
        <w:rPr>
          <w:szCs w:val="21"/>
        </w:rPr>
        <w:t>5</w:t>
      </w:r>
      <w:r w:rsidR="00C20AA2">
        <w:rPr>
          <w:szCs w:val="21"/>
        </w:rPr>
        <w:t xml:space="preserve"> </w:t>
      </w:r>
      <w:r w:rsidR="00BF3571">
        <w:rPr>
          <w:szCs w:val="21"/>
        </w:rPr>
        <w:t xml:space="preserve">June – Friday </w:t>
      </w:r>
      <w:r w:rsidR="00C636B1">
        <w:rPr>
          <w:szCs w:val="21"/>
        </w:rPr>
        <w:t xml:space="preserve">14 </w:t>
      </w:r>
      <w:r w:rsidR="00BF3571">
        <w:rPr>
          <w:szCs w:val="21"/>
        </w:rPr>
        <w:t>July 20</w:t>
      </w:r>
      <w:r w:rsidR="00FB146E">
        <w:rPr>
          <w:szCs w:val="21"/>
        </w:rPr>
        <w:t>2</w:t>
      </w:r>
      <w:r w:rsidR="00C636B1">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Monday 3</w:t>
      </w:r>
      <w:r w:rsidR="00BF3571">
        <w:rPr>
          <w:szCs w:val="21"/>
        </w:rPr>
        <w:t xml:space="preserve"> July –</w:t>
      </w:r>
      <w:r w:rsidR="00C636B1">
        <w:rPr>
          <w:szCs w:val="21"/>
        </w:rPr>
        <w:t xml:space="preserve"> Friday </w:t>
      </w:r>
      <w:r w:rsidR="00FB146E">
        <w:rPr>
          <w:szCs w:val="21"/>
        </w:rPr>
        <w:t>11</w:t>
      </w:r>
      <w:r w:rsidR="00BF3571">
        <w:rPr>
          <w:szCs w:val="21"/>
        </w:rPr>
        <w:t xml:space="preserve"> August 20</w:t>
      </w:r>
      <w:r w:rsidR="00FB146E">
        <w:rPr>
          <w:szCs w:val="21"/>
        </w:rPr>
        <w:t>2</w:t>
      </w:r>
      <w:r w:rsidR="00C636B1">
        <w:rPr>
          <w:szCs w:val="21"/>
        </w:rPr>
        <w:t>3</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03501180" w:rsidR="00815FCF" w:rsidRPr="003A31B6" w:rsidRDefault="00B80275"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BOTTISHAM </w:t>
      </w:r>
      <w:r w:rsidR="003A31B6" w:rsidRPr="003A31B6">
        <w:rPr>
          <w:rFonts w:eastAsia="Times New Roman" w:cs="Arial"/>
          <w:b/>
          <w:sz w:val="28"/>
          <w:szCs w:val="28"/>
        </w:rPr>
        <w:t xml:space="preserve">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gridCol w:w="255"/>
      </w:tblGrid>
      <w:tr w:rsidR="00815FCF" w:rsidRPr="00D06620" w14:paraId="71AFFCED" w14:textId="77777777" w:rsidTr="003A31B6">
        <w:tc>
          <w:tcPr>
            <w:tcW w:w="9776"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55" w:type="dxa"/>
          </w:tcPr>
          <w:p w14:paraId="04ACBBDF" w14:textId="5C4C0B80" w:rsidR="00815FCF" w:rsidRPr="00D06620" w:rsidRDefault="00815FCF" w:rsidP="003A31B6">
            <w:pPr>
              <w:overflowPunct w:val="0"/>
              <w:autoSpaceDE w:val="0"/>
              <w:autoSpaceDN w:val="0"/>
              <w:adjustRightInd w:val="0"/>
              <w:spacing w:after="0" w:line="240" w:lineRule="auto"/>
              <w:textAlignment w:val="baseline"/>
              <w:rPr>
                <w:rFonts w:eastAsia="Times New Roman" w:cs="Arial"/>
                <w:szCs w:val="21"/>
              </w:rPr>
            </w:pPr>
          </w:p>
        </w:tc>
      </w:tr>
      <w:tr w:rsidR="00815FCF" w:rsidRPr="00D06620" w14:paraId="103019AE" w14:textId="77777777" w:rsidTr="003A31B6">
        <w:tc>
          <w:tcPr>
            <w:tcW w:w="9776"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387016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A31B6">
              <w:rPr>
                <w:rFonts w:eastAsia="Times New Roman" w:cs="Arial"/>
                <w:b/>
                <w:sz w:val="18"/>
                <w:szCs w:val="18"/>
              </w:rPr>
              <w:t xml:space="preserve">   Friday </w:t>
            </w:r>
            <w:r w:rsidR="003F7DD0">
              <w:rPr>
                <w:rFonts w:eastAsia="Times New Roman" w:cs="Arial"/>
                <w:b/>
                <w:sz w:val="18"/>
                <w:szCs w:val="18"/>
              </w:rPr>
              <w:t>16</w:t>
            </w:r>
            <w:r w:rsidR="00B80275" w:rsidRPr="00B80275">
              <w:rPr>
                <w:rFonts w:eastAsia="Times New Roman" w:cs="Arial"/>
                <w:b/>
                <w:sz w:val="18"/>
                <w:szCs w:val="18"/>
                <w:vertAlign w:val="superscript"/>
              </w:rPr>
              <w:t>th</w:t>
            </w:r>
            <w:r w:rsidR="00B80275">
              <w:rPr>
                <w:rFonts w:eastAsia="Times New Roman" w:cs="Arial"/>
                <w:b/>
                <w:sz w:val="18"/>
                <w:szCs w:val="18"/>
              </w:rPr>
              <w:t xml:space="preserve"> </w:t>
            </w:r>
            <w:r w:rsidR="003A31B6">
              <w:rPr>
                <w:rFonts w:eastAsia="Times New Roman" w:cs="Arial"/>
                <w:b/>
                <w:sz w:val="18"/>
                <w:szCs w:val="18"/>
              </w:rPr>
              <w:t xml:space="preserve"> June 2023 </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D8C39BD"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A909D8A" w14:textId="77777777" w:rsidR="003A31B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A31B6">
              <w:rPr>
                <w:rFonts w:eastAsia="Times New Roman" w:cs="Arial"/>
                <w:sz w:val="18"/>
                <w:szCs w:val="18"/>
              </w:rPr>
              <w:t xml:space="preserve">Sam Chambers-Turner </w:t>
            </w:r>
          </w:p>
          <w:p w14:paraId="042BE322" w14:textId="3C3207D9" w:rsidR="003A31B6" w:rsidRDefault="003A31B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Responsible Financial Officer </w:t>
            </w:r>
          </w:p>
          <w:p w14:paraId="6663F296" w14:textId="20389B05" w:rsidR="003A31B6" w:rsidRDefault="003A31B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41 Stow Road</w:t>
            </w:r>
          </w:p>
          <w:p w14:paraId="369FE2E3" w14:textId="7F6FB6DC" w:rsidR="003A31B6" w:rsidRDefault="003A31B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Stow cum Quy </w:t>
            </w:r>
          </w:p>
          <w:p w14:paraId="7BC71599" w14:textId="1A1B8DCB" w:rsidR="003A31B6" w:rsidRDefault="003A31B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CAMBS </w:t>
            </w:r>
          </w:p>
          <w:p w14:paraId="2E1B572D" w14:textId="7527A13E" w:rsidR="003A31B6" w:rsidRDefault="003A31B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CB25 9AD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B45564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B80275">
              <w:rPr>
                <w:rFonts w:eastAsia="Times New Roman" w:cs="Arial"/>
                <w:sz w:val="18"/>
                <w:szCs w:val="18"/>
              </w:rPr>
              <w:t xml:space="preserve">                   </w:t>
            </w:r>
            <w:r w:rsidR="00BF3571">
              <w:rPr>
                <w:rFonts w:eastAsia="Times New Roman" w:cs="Arial"/>
                <w:b/>
                <w:sz w:val="18"/>
                <w:szCs w:val="18"/>
              </w:rPr>
              <w:t xml:space="preserve">Monday </w:t>
            </w:r>
            <w:r w:rsidR="00B80275">
              <w:rPr>
                <w:rFonts w:eastAsia="Times New Roman" w:cs="Arial"/>
                <w:b/>
                <w:sz w:val="18"/>
                <w:szCs w:val="18"/>
              </w:rPr>
              <w:t>1</w:t>
            </w:r>
            <w:r w:rsidR="00620D07">
              <w:rPr>
                <w:rFonts w:eastAsia="Times New Roman" w:cs="Arial"/>
                <w:b/>
                <w:sz w:val="18"/>
                <w:szCs w:val="18"/>
              </w:rPr>
              <w:t>9</w:t>
            </w:r>
            <w:r w:rsidR="00B80275" w:rsidRPr="00B80275">
              <w:rPr>
                <w:rFonts w:eastAsia="Times New Roman" w:cs="Arial"/>
                <w:b/>
                <w:sz w:val="18"/>
                <w:szCs w:val="18"/>
                <w:vertAlign w:val="superscript"/>
              </w:rPr>
              <w:t>th</w:t>
            </w:r>
            <w:r w:rsidR="00B80275">
              <w:rPr>
                <w:rFonts w:eastAsia="Times New Roman" w:cs="Arial"/>
                <w:b/>
                <w:sz w:val="18"/>
                <w:szCs w:val="18"/>
              </w:rPr>
              <w:t xml:space="preserve"> </w:t>
            </w:r>
            <w:r w:rsidR="00BF3571">
              <w:rPr>
                <w:rFonts w:eastAsia="Times New Roman" w:cs="Arial"/>
                <w:b/>
                <w:sz w:val="18"/>
                <w:szCs w:val="18"/>
              </w:rPr>
              <w:t>June 20</w:t>
            </w:r>
            <w:r w:rsidR="00FB146E">
              <w:rPr>
                <w:rFonts w:eastAsia="Times New Roman" w:cs="Arial"/>
                <w:b/>
                <w:sz w:val="18"/>
                <w:szCs w:val="18"/>
              </w:rPr>
              <w:t>2</w:t>
            </w:r>
            <w:r w:rsidR="00C636B1">
              <w:rPr>
                <w:rFonts w:eastAsia="Times New Roman" w:cs="Arial"/>
                <w:b/>
                <w:sz w:val="18"/>
                <w:szCs w:val="18"/>
              </w:rPr>
              <w:t>3</w:t>
            </w:r>
            <w:r w:rsidR="00B80275">
              <w:rPr>
                <w:rFonts w:eastAsia="Times New Roman" w:cs="Arial"/>
                <w:b/>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4E590374" w:rsidR="00815FCF" w:rsidRDefault="00815FCF" w:rsidP="00B802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B80275">
              <w:rPr>
                <w:rFonts w:eastAsia="Times New Roman" w:cs="Arial"/>
                <w:sz w:val="18"/>
                <w:szCs w:val="18"/>
              </w:rPr>
              <w:t xml:space="preserve">                    </w:t>
            </w:r>
            <w:r w:rsidR="00BF3571">
              <w:rPr>
                <w:rFonts w:eastAsia="Times New Roman" w:cs="Arial"/>
                <w:b/>
                <w:sz w:val="18"/>
                <w:szCs w:val="18"/>
              </w:rPr>
              <w:t xml:space="preserve">Friday </w:t>
            </w:r>
            <w:r w:rsidR="00B80275">
              <w:rPr>
                <w:rFonts w:eastAsia="Times New Roman" w:cs="Arial"/>
                <w:b/>
                <w:sz w:val="18"/>
                <w:szCs w:val="18"/>
              </w:rPr>
              <w:t>2</w:t>
            </w:r>
            <w:r w:rsidR="00620D07">
              <w:rPr>
                <w:rFonts w:eastAsia="Times New Roman" w:cs="Arial"/>
                <w:b/>
                <w:sz w:val="18"/>
                <w:szCs w:val="18"/>
              </w:rPr>
              <w:t>8</w:t>
            </w:r>
            <w:r w:rsidR="00620D07" w:rsidRPr="00620D07">
              <w:rPr>
                <w:rFonts w:eastAsia="Times New Roman" w:cs="Arial"/>
                <w:b/>
                <w:sz w:val="18"/>
                <w:szCs w:val="18"/>
                <w:vertAlign w:val="superscript"/>
              </w:rPr>
              <w:t>th</w:t>
            </w:r>
            <w:r w:rsidR="00620D07">
              <w:rPr>
                <w:rFonts w:eastAsia="Times New Roman" w:cs="Arial"/>
                <w:b/>
                <w:sz w:val="18"/>
                <w:szCs w:val="18"/>
              </w:rPr>
              <w:t xml:space="preserve"> </w:t>
            </w:r>
            <w:r w:rsidR="00C551EB" w:rsidRPr="00C551EB">
              <w:rPr>
                <w:rFonts w:eastAsia="Times New Roman" w:cs="Arial"/>
                <w:b/>
                <w:sz w:val="18"/>
                <w:szCs w:val="18"/>
              </w:rPr>
              <w:t>July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w:t>
            </w:r>
          </w:p>
          <w:p w14:paraId="2B639AE5" w14:textId="77777777" w:rsidR="00B80275" w:rsidRPr="00D06620" w:rsidRDefault="00B80275" w:rsidP="00B8027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DE664A4" w:rsidR="00815FCF" w:rsidRPr="003A31B6" w:rsidRDefault="00815FCF" w:rsidP="00743C17">
            <w:pPr>
              <w:overflowPunct w:val="0"/>
              <w:autoSpaceDE w:val="0"/>
              <w:autoSpaceDN w:val="0"/>
              <w:adjustRightInd w:val="0"/>
              <w:spacing w:after="0" w:line="240" w:lineRule="auto"/>
              <w:contextualSpacing/>
              <w:jc w:val="left"/>
              <w:textAlignment w:val="baseline"/>
              <w:rPr>
                <w:rFonts w:ascii="Lucida Handwriting" w:eastAsia="Times New Roman" w:hAnsi="Lucida Handwriting"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sidR="003A31B6">
              <w:rPr>
                <w:rFonts w:eastAsia="Times New Roman" w:cs="Arial"/>
                <w:b/>
                <w:sz w:val="18"/>
                <w:szCs w:val="18"/>
              </w:rPr>
              <w:t xml:space="preserve">  </w:t>
            </w:r>
            <w:r w:rsidR="00B80275" w:rsidRPr="00B80275">
              <w:rPr>
                <w:rFonts w:ascii="Bradley Hand ITC" w:eastAsia="Times New Roman" w:hAnsi="Bradley Hand ITC" w:cs="Arial"/>
                <w:b/>
                <w:sz w:val="28"/>
                <w:szCs w:val="28"/>
              </w:rPr>
              <w:t>J.Ogborn</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255"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31497152" w:rsidR="003A31B6" w:rsidRPr="00D06620" w:rsidRDefault="003A31B6" w:rsidP="003A31B6">
            <w:pPr>
              <w:overflowPunct w:val="0"/>
              <w:autoSpaceDE w:val="0"/>
              <w:autoSpaceDN w:val="0"/>
              <w:adjustRightInd w:val="0"/>
              <w:spacing w:after="0" w:line="240" w:lineRule="auto"/>
              <w:textAlignment w:val="baseline"/>
              <w:rPr>
                <w:rFonts w:eastAsia="Times New Roman" w:cs="Arial"/>
                <w:sz w:val="18"/>
                <w:szCs w:val="18"/>
              </w:rPr>
            </w:pPr>
          </w:p>
          <w:p w14:paraId="003BC639" w14:textId="6564C58D"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7B0592BF" w14:textId="77777777" w:rsidR="00B80275" w:rsidRDefault="00B80275"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9A4AD0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1269245">
    <w:abstractNumId w:val="3"/>
  </w:num>
  <w:num w:numId="2" w16cid:durableId="1039545421">
    <w:abstractNumId w:val="0"/>
  </w:num>
  <w:num w:numId="3" w16cid:durableId="620108565">
    <w:abstractNumId w:val="4"/>
  </w:num>
  <w:num w:numId="4" w16cid:durableId="1526484629">
    <w:abstractNumId w:val="2"/>
  </w:num>
  <w:num w:numId="5" w16cid:durableId="1318729270">
    <w:abstractNumId w:val="6"/>
  </w:num>
  <w:num w:numId="6" w16cid:durableId="723874854">
    <w:abstractNumId w:val="7"/>
  </w:num>
  <w:num w:numId="7" w16cid:durableId="1820878631">
    <w:abstractNumId w:val="5"/>
  </w:num>
  <w:num w:numId="8" w16cid:durableId="7953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A31B6"/>
    <w:rsid w:val="003F371A"/>
    <w:rsid w:val="003F7DD0"/>
    <w:rsid w:val="00414553"/>
    <w:rsid w:val="00500F4D"/>
    <w:rsid w:val="0050557D"/>
    <w:rsid w:val="005A520D"/>
    <w:rsid w:val="006074C4"/>
    <w:rsid w:val="00620D07"/>
    <w:rsid w:val="00632821"/>
    <w:rsid w:val="00685CF8"/>
    <w:rsid w:val="0069751A"/>
    <w:rsid w:val="007B1EF6"/>
    <w:rsid w:val="00805A33"/>
    <w:rsid w:val="00815FCF"/>
    <w:rsid w:val="0092074D"/>
    <w:rsid w:val="00921065"/>
    <w:rsid w:val="009839C9"/>
    <w:rsid w:val="00A166AF"/>
    <w:rsid w:val="00AC0D5D"/>
    <w:rsid w:val="00B53912"/>
    <w:rsid w:val="00B80275"/>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PC</cp:lastModifiedBy>
  <cp:revision>4</cp:revision>
  <dcterms:created xsi:type="dcterms:W3CDTF">2023-05-21T13:29:00Z</dcterms:created>
  <dcterms:modified xsi:type="dcterms:W3CDTF">2023-06-14T07:38:00Z</dcterms:modified>
</cp:coreProperties>
</file>